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F548D" w14:textId="586EF1C0" w:rsidR="0003516A" w:rsidRPr="0003516A" w:rsidRDefault="00364D00" w:rsidP="0003516A">
      <w:pPr>
        <w:jc w:val="center"/>
        <w:rPr>
          <w:b/>
          <w:sz w:val="24"/>
          <w:u w:val="single"/>
        </w:rPr>
      </w:pPr>
      <w:r>
        <w:rPr>
          <w:noProof/>
          <w:lang w:eastAsia="en-GB"/>
        </w:rPr>
        <w:drawing>
          <wp:anchor distT="0" distB="0" distL="114300" distR="114300" simplePos="0" relativeHeight="251658240" behindDoc="1" locked="0" layoutInCell="1" allowOverlap="1" wp14:anchorId="1CB3DDF9" wp14:editId="4D998661">
            <wp:simplePos x="0" y="0"/>
            <wp:positionH relativeFrom="column">
              <wp:posOffset>-2870200</wp:posOffset>
            </wp:positionH>
            <wp:positionV relativeFrom="paragraph">
              <wp:posOffset>-5600700</wp:posOffset>
            </wp:positionV>
            <wp:extent cx="6591300" cy="6591300"/>
            <wp:effectExtent l="76200" t="0" r="0" b="0"/>
            <wp:wrapNone/>
            <wp:docPr id="1" name="Picture 1" descr="../../../Volumes/10ofthose/Product%20Images/Product%20Background%20Image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10ofthose/Product%20Images/Product%20Background%20Images/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7661813">
                      <a:off x="0" y="0"/>
                      <a:ext cx="6591300" cy="6591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16A" w:rsidRPr="0003516A">
        <w:rPr>
          <w:b/>
          <w:sz w:val="24"/>
          <w:u w:val="single"/>
        </w:rPr>
        <w:t>A Very Messy Christmas Talk Outline</w:t>
      </w:r>
    </w:p>
    <w:p w14:paraId="510B7180" w14:textId="6F359530" w:rsidR="0003516A" w:rsidRDefault="0003516A" w:rsidP="0003516A"/>
    <w:p w14:paraId="3F0E11E5" w14:textId="40DA729E" w:rsidR="0003516A" w:rsidRDefault="0003516A" w:rsidP="0003516A">
      <w:proofErr w:type="spellStart"/>
      <w:r>
        <w:t>Jago</w:t>
      </w:r>
      <w:proofErr w:type="spellEnd"/>
      <w:r>
        <w:t xml:space="preserve"> Wynne, Rector of Holy Trinity Clapham and author of A Very Messy Christmas, has very kindly put together a talk outline to accompany his book. These are suggested points to make which line up with each chapter in the book, and are clear on the gospel. Please feel free to ad</w:t>
      </w:r>
      <w:r w:rsidR="003F6723">
        <w:t>apt for your Christmas services and use alongside the posters, invites, PowerPoint and video invite.</w:t>
      </w:r>
    </w:p>
    <w:p w14:paraId="19D1423B" w14:textId="77777777" w:rsidR="0003516A" w:rsidRDefault="0003516A" w:rsidP="0003516A"/>
    <w:p w14:paraId="0BE68237" w14:textId="110601CD" w:rsidR="0003516A" w:rsidRDefault="0003516A" w:rsidP="0003516A">
      <w:pPr>
        <w:pStyle w:val="ListParagraph"/>
        <w:numPr>
          <w:ilvl w:val="0"/>
          <w:numId w:val="1"/>
        </w:numPr>
        <w:rPr>
          <w:b/>
          <w:u w:val="single"/>
        </w:rPr>
      </w:pPr>
      <w:r w:rsidRPr="00143426">
        <w:rPr>
          <w:b/>
          <w:u w:val="single"/>
        </w:rPr>
        <w:t>The Mess of the World</w:t>
      </w:r>
    </w:p>
    <w:p w14:paraId="251E34F9" w14:textId="7CC88D42" w:rsidR="0003516A" w:rsidRPr="00143426" w:rsidRDefault="0003516A" w:rsidP="0003516A">
      <w:pPr>
        <w:pStyle w:val="ListParagraph"/>
        <w:numPr>
          <w:ilvl w:val="0"/>
          <w:numId w:val="2"/>
        </w:numPr>
      </w:pPr>
      <w:r w:rsidRPr="00143426">
        <w:t>The world is a mess: war/famine/illness (pandemic)/suffering - use personal or local examples where relevant</w:t>
      </w:r>
    </w:p>
    <w:p w14:paraId="12E308C1" w14:textId="55B49381" w:rsidR="0003516A" w:rsidRPr="00143426" w:rsidRDefault="0003516A" w:rsidP="0003516A">
      <w:pPr>
        <w:pStyle w:val="ListParagraph"/>
        <w:numPr>
          <w:ilvl w:val="0"/>
          <w:numId w:val="2"/>
        </w:numPr>
      </w:pPr>
      <w:r w:rsidRPr="00143426">
        <w:t>People ask, "Where is God in the mess?”</w:t>
      </w:r>
    </w:p>
    <w:p w14:paraId="2AD394DA" w14:textId="4E812469" w:rsidR="0003516A" w:rsidRPr="00143426" w:rsidRDefault="0003516A" w:rsidP="0003516A">
      <w:pPr>
        <w:pStyle w:val="ListParagraph"/>
        <w:numPr>
          <w:ilvl w:val="0"/>
          <w:numId w:val="2"/>
        </w:numPr>
      </w:pPr>
      <w:r w:rsidRPr="00143426">
        <w:t>People ask, “Why is the world a mess?”</w:t>
      </w:r>
    </w:p>
    <w:p w14:paraId="120246A4" w14:textId="60B3E034" w:rsidR="0003516A" w:rsidRPr="00143426" w:rsidRDefault="0003516A" w:rsidP="0003516A">
      <w:pPr>
        <w:pStyle w:val="ListParagraph"/>
        <w:numPr>
          <w:ilvl w:val="0"/>
          <w:numId w:val="2"/>
        </w:numPr>
      </w:pPr>
      <w:r w:rsidRPr="00143426">
        <w:t>People ask</w:t>
      </w:r>
      <w:r w:rsidR="003F6723">
        <w:t>,</w:t>
      </w:r>
      <w:r w:rsidRPr="00143426">
        <w:t xml:space="preserve"> “How can we fix the mess?”</w:t>
      </w:r>
    </w:p>
    <w:p w14:paraId="7C5CB414" w14:textId="77777777" w:rsidR="0003516A" w:rsidRPr="00143426" w:rsidRDefault="0003516A" w:rsidP="0003516A">
      <w:pPr>
        <w:pStyle w:val="ListParagraph"/>
        <w:numPr>
          <w:ilvl w:val="0"/>
          <w:numId w:val="2"/>
        </w:numPr>
      </w:pPr>
      <w:r w:rsidRPr="00143426">
        <w:t>These are not new questions. Isaiah cries out Where? (Isaiah 63:15), Why? (63:17), How? (64:5)</w:t>
      </w:r>
    </w:p>
    <w:p w14:paraId="0B754D71" w14:textId="545D12A8" w:rsidR="0003516A" w:rsidRPr="00143426" w:rsidRDefault="0003516A" w:rsidP="0003516A">
      <w:pPr>
        <w:pStyle w:val="ListParagraph"/>
        <w:numPr>
          <w:ilvl w:val="0"/>
          <w:numId w:val="2"/>
        </w:numPr>
      </w:pPr>
      <w:r w:rsidRPr="00143426">
        <w:t>Isaiah pleads,</w:t>
      </w:r>
      <w:r w:rsidR="003F6723">
        <w:t xml:space="preserve"> </w:t>
      </w:r>
      <w:r w:rsidRPr="00143426">
        <w:rPr>
          <w:i/>
          <w:iCs/>
        </w:rPr>
        <w:t>“Oh, that you would tear open the heavens and come down” (Isaiah 64:1)</w:t>
      </w:r>
    </w:p>
    <w:p w14:paraId="2E28AA5D" w14:textId="77777777" w:rsidR="0003516A" w:rsidRDefault="0003516A" w:rsidP="0003516A">
      <w:pPr>
        <w:pStyle w:val="ListParagraph"/>
      </w:pPr>
    </w:p>
    <w:p w14:paraId="691C821B" w14:textId="77777777" w:rsidR="0003516A" w:rsidRDefault="0003516A" w:rsidP="0003516A">
      <w:pPr>
        <w:pStyle w:val="ListParagraph"/>
        <w:numPr>
          <w:ilvl w:val="0"/>
          <w:numId w:val="1"/>
        </w:numPr>
        <w:rPr>
          <w:b/>
          <w:u w:val="single"/>
        </w:rPr>
      </w:pPr>
      <w:r w:rsidRPr="00143426">
        <w:rPr>
          <w:b/>
          <w:u w:val="single"/>
        </w:rPr>
        <w:t>The Mess of Christmas</w:t>
      </w:r>
    </w:p>
    <w:p w14:paraId="05B83B3A" w14:textId="77777777" w:rsidR="0003516A" w:rsidRPr="00143426" w:rsidRDefault="0003516A" w:rsidP="0003516A">
      <w:pPr>
        <w:pStyle w:val="ListParagraph"/>
        <w:numPr>
          <w:ilvl w:val="0"/>
          <w:numId w:val="3"/>
        </w:numPr>
      </w:pPr>
      <w:r w:rsidRPr="00143426">
        <w:t>Jesus’ birth was a literal mess – in the stable</w:t>
      </w:r>
    </w:p>
    <w:p w14:paraId="07C4C563" w14:textId="77777777" w:rsidR="0003516A" w:rsidRPr="00143426" w:rsidRDefault="0003516A" w:rsidP="0003516A">
      <w:pPr>
        <w:pStyle w:val="ListParagraph"/>
        <w:numPr>
          <w:ilvl w:val="0"/>
          <w:numId w:val="3"/>
        </w:numPr>
      </w:pPr>
      <w:r w:rsidRPr="00143426">
        <w:t>Jesus’ birth was a social mess – Mary and Joseph were not married, and Joseph knew he was not the father of the baby</w:t>
      </w:r>
    </w:p>
    <w:p w14:paraId="22D52BFA" w14:textId="741E37CA" w:rsidR="0003516A" w:rsidRPr="00143426" w:rsidRDefault="0003516A" w:rsidP="0003516A">
      <w:pPr>
        <w:pStyle w:val="ListParagraph"/>
        <w:numPr>
          <w:ilvl w:val="0"/>
          <w:numId w:val="3"/>
        </w:numPr>
      </w:pPr>
      <w:r w:rsidRPr="00143426">
        <w:t>Jesus’ birth took place in a time of societal mess – the census of the entire Roman world meant enforced upheaval, oppressive restrictions and fear for the future (similar to how we felt during the pandemic)</w:t>
      </w:r>
    </w:p>
    <w:p w14:paraId="6704D475" w14:textId="0A27DFC3" w:rsidR="0003516A" w:rsidRPr="00143426" w:rsidRDefault="0003516A" w:rsidP="0003516A">
      <w:pPr>
        <w:pStyle w:val="ListParagraph"/>
        <w:numPr>
          <w:ilvl w:val="0"/>
          <w:numId w:val="3"/>
        </w:numPr>
      </w:pPr>
      <w:r w:rsidRPr="00143426">
        <w:t>Jesus is no stranger to the mess we experience today</w:t>
      </w:r>
    </w:p>
    <w:p w14:paraId="3F578703" w14:textId="77777777" w:rsidR="0003516A" w:rsidRDefault="0003516A" w:rsidP="0003516A">
      <w:pPr>
        <w:pStyle w:val="ListParagraph"/>
        <w:rPr>
          <w:b/>
          <w:u w:val="single"/>
        </w:rPr>
      </w:pPr>
    </w:p>
    <w:p w14:paraId="1BE35742" w14:textId="77777777" w:rsidR="0003516A" w:rsidRDefault="0003516A" w:rsidP="0003516A">
      <w:pPr>
        <w:pStyle w:val="ListParagraph"/>
        <w:numPr>
          <w:ilvl w:val="0"/>
          <w:numId w:val="1"/>
        </w:numPr>
        <w:rPr>
          <w:b/>
          <w:u w:val="single"/>
        </w:rPr>
      </w:pPr>
      <w:r>
        <w:rPr>
          <w:b/>
          <w:u w:val="single"/>
        </w:rPr>
        <w:t>The Messiah of Christmas</w:t>
      </w:r>
    </w:p>
    <w:p w14:paraId="7B97384B" w14:textId="77777777" w:rsidR="0003516A" w:rsidRPr="00143426" w:rsidRDefault="0003516A" w:rsidP="0003516A">
      <w:pPr>
        <w:pStyle w:val="ListParagraph"/>
        <w:numPr>
          <w:ilvl w:val="0"/>
          <w:numId w:val="4"/>
        </w:numPr>
      </w:pPr>
      <w:r w:rsidRPr="00143426">
        <w:t>There is more to Christmas than just mess. There is also a Mess-</w:t>
      </w:r>
      <w:proofErr w:type="spellStart"/>
      <w:r w:rsidRPr="00143426">
        <w:t>iah</w:t>
      </w:r>
      <w:proofErr w:type="spellEnd"/>
      <w:r w:rsidRPr="00143426">
        <w:t xml:space="preserve"> (saviour/deliverer/liberator/rescuer)</w:t>
      </w:r>
    </w:p>
    <w:p w14:paraId="735793B9" w14:textId="60BA9C98" w:rsidR="0003516A" w:rsidRPr="00143426" w:rsidRDefault="0003516A" w:rsidP="0003516A">
      <w:pPr>
        <w:pStyle w:val="ListParagraph"/>
        <w:numPr>
          <w:ilvl w:val="0"/>
          <w:numId w:val="4"/>
        </w:numPr>
      </w:pPr>
      <w:r w:rsidRPr="00143426">
        <w:t xml:space="preserve">Luke 2:10 – </w:t>
      </w:r>
      <w:r w:rsidRPr="00143426">
        <w:rPr>
          <w:i/>
          <w:iCs/>
        </w:rPr>
        <w:t xml:space="preserve">“Today in the town of David a Saviour has been born to you; he is the </w:t>
      </w:r>
      <w:r w:rsidRPr="00143426">
        <w:rPr>
          <w:bCs/>
          <w:i/>
          <w:iCs/>
        </w:rPr>
        <w:t>Messiah</w:t>
      </w:r>
      <w:r w:rsidRPr="00143426">
        <w:rPr>
          <w:i/>
          <w:iCs/>
        </w:rPr>
        <w:t>, the Lord”.</w:t>
      </w:r>
    </w:p>
    <w:p w14:paraId="01CB116E" w14:textId="77777777" w:rsidR="0003516A" w:rsidRPr="00143426" w:rsidRDefault="0003516A" w:rsidP="0003516A">
      <w:pPr>
        <w:pStyle w:val="ListParagraph"/>
        <w:numPr>
          <w:ilvl w:val="0"/>
          <w:numId w:val="4"/>
        </w:numPr>
      </w:pPr>
      <w:r w:rsidRPr="00143426">
        <w:t xml:space="preserve">The solution to mess comes from an unlikely place – a messy baby. </w:t>
      </w:r>
    </w:p>
    <w:p w14:paraId="666847C1" w14:textId="444C620C" w:rsidR="0003516A" w:rsidRPr="00143426" w:rsidRDefault="0003516A" w:rsidP="0003516A">
      <w:pPr>
        <w:pStyle w:val="ListParagraph"/>
        <w:numPr>
          <w:ilvl w:val="0"/>
          <w:numId w:val="4"/>
        </w:numPr>
      </w:pPr>
      <w:r w:rsidRPr="00143426">
        <w:t>Jesus is the only person who can enter into the mess of our world and begin to rebuild it, because he is the only One who is without mess.</w:t>
      </w:r>
    </w:p>
    <w:p w14:paraId="4995AA0E" w14:textId="5EEE28D9" w:rsidR="0003516A" w:rsidRPr="00143426" w:rsidRDefault="0003516A" w:rsidP="0003516A">
      <w:pPr>
        <w:pStyle w:val="ListParagraph"/>
        <w:numPr>
          <w:ilvl w:val="0"/>
          <w:numId w:val="4"/>
        </w:numPr>
      </w:pPr>
      <w:r w:rsidRPr="00143426">
        <w:t>On the cross, he took the punishment for all our mess, so that our lives might be rebuilt in him.</w:t>
      </w:r>
    </w:p>
    <w:p w14:paraId="0DA9BDFF" w14:textId="71A20610" w:rsidR="0003516A" w:rsidRPr="00143426" w:rsidRDefault="00364D00" w:rsidP="0003516A">
      <w:pPr>
        <w:pStyle w:val="ListParagraph"/>
        <w:numPr>
          <w:ilvl w:val="0"/>
          <w:numId w:val="4"/>
        </w:numPr>
      </w:pPr>
      <w:r>
        <w:rPr>
          <w:noProof/>
          <w:lang w:eastAsia="en-GB"/>
        </w:rPr>
        <w:drawing>
          <wp:anchor distT="0" distB="0" distL="114300" distR="114300" simplePos="0" relativeHeight="251660288" behindDoc="1" locked="0" layoutInCell="1" allowOverlap="1" wp14:anchorId="1E4B1C66" wp14:editId="2A0DD0F1">
            <wp:simplePos x="0" y="0"/>
            <wp:positionH relativeFrom="column">
              <wp:posOffset>3111500</wp:posOffset>
            </wp:positionH>
            <wp:positionV relativeFrom="paragraph">
              <wp:posOffset>2540</wp:posOffset>
            </wp:positionV>
            <wp:extent cx="6591300" cy="6591300"/>
            <wp:effectExtent l="0" t="0" r="12700" b="0"/>
            <wp:wrapNone/>
            <wp:docPr id="2" name="Picture 2" descr="../../../Volumes/10ofthose/Product%20Images/Product%20Background%20Image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10ofthose/Product%20Images/Product%20Background%20Images/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1300" cy="6591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16A" w:rsidRPr="00143426">
        <w:t>As Jesus tore open the heavens and came down to this earth (Isaiah 64:1), He went down to the depths of hell for us as he died on the cross. He faced God-forsakenness for us, so that we never need face it ourselves.</w:t>
      </w:r>
    </w:p>
    <w:p w14:paraId="43EA8A1F" w14:textId="3BD473E7" w:rsidR="0003516A" w:rsidRDefault="0003516A" w:rsidP="0003516A">
      <w:pPr>
        <w:pStyle w:val="ListParagraph"/>
        <w:rPr>
          <w:b/>
          <w:u w:val="single"/>
        </w:rPr>
      </w:pPr>
    </w:p>
    <w:p w14:paraId="17C1A0BB" w14:textId="77777777" w:rsidR="0003516A" w:rsidRDefault="0003516A" w:rsidP="0003516A">
      <w:pPr>
        <w:pStyle w:val="ListParagraph"/>
        <w:numPr>
          <w:ilvl w:val="0"/>
          <w:numId w:val="1"/>
        </w:numPr>
        <w:rPr>
          <w:b/>
          <w:u w:val="single"/>
        </w:rPr>
      </w:pPr>
      <w:r>
        <w:rPr>
          <w:b/>
          <w:u w:val="single"/>
        </w:rPr>
        <w:t>The Message of Christmas</w:t>
      </w:r>
    </w:p>
    <w:p w14:paraId="7A3FD4C3" w14:textId="77777777" w:rsidR="0003516A" w:rsidRPr="00143426" w:rsidRDefault="0003516A" w:rsidP="0003516A">
      <w:pPr>
        <w:pStyle w:val="ListParagraph"/>
        <w:numPr>
          <w:ilvl w:val="0"/>
          <w:numId w:val="5"/>
        </w:numPr>
      </w:pPr>
      <w:r w:rsidRPr="00143426">
        <w:t>At Christmas there is the Mess, the Mess-</w:t>
      </w:r>
      <w:proofErr w:type="spellStart"/>
      <w:r w:rsidRPr="00143426">
        <w:t>iah</w:t>
      </w:r>
      <w:proofErr w:type="spellEnd"/>
      <w:r w:rsidRPr="00143426">
        <w:t xml:space="preserve"> and the Mess-age</w:t>
      </w:r>
    </w:p>
    <w:p w14:paraId="7DD22AD5" w14:textId="333D3150" w:rsidR="0003516A" w:rsidRPr="00143426" w:rsidRDefault="00364D00" w:rsidP="0003516A">
      <w:pPr>
        <w:pStyle w:val="ListParagraph"/>
        <w:numPr>
          <w:ilvl w:val="0"/>
          <w:numId w:val="5"/>
        </w:numPr>
      </w:pPr>
      <w:r>
        <w:rPr>
          <w:noProof/>
          <w:lang w:eastAsia="en-GB"/>
        </w:rPr>
        <w:lastRenderedPageBreak/>
        <w:drawing>
          <wp:anchor distT="0" distB="0" distL="114300" distR="114300" simplePos="0" relativeHeight="251662336" behindDoc="1" locked="0" layoutInCell="1" allowOverlap="1" wp14:anchorId="25421DBF" wp14:editId="09D3F238">
            <wp:simplePos x="0" y="0"/>
            <wp:positionH relativeFrom="column">
              <wp:posOffset>-2857500</wp:posOffset>
            </wp:positionH>
            <wp:positionV relativeFrom="paragraph">
              <wp:posOffset>-5638800</wp:posOffset>
            </wp:positionV>
            <wp:extent cx="6591300" cy="6591300"/>
            <wp:effectExtent l="76200" t="0" r="0" b="0"/>
            <wp:wrapNone/>
            <wp:docPr id="3" name="Picture 3" descr="../../../Volumes/10ofthose/Product%20Images/Product%20Background%20Image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10ofthose/Product%20Images/Product%20Background%20Images/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7661813">
                      <a:off x="0" y="0"/>
                      <a:ext cx="6591300" cy="6591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16A" w:rsidRPr="00143426">
        <w:t xml:space="preserve">The angel shares the message with the shepherds: </w:t>
      </w:r>
      <w:r w:rsidR="0003516A" w:rsidRPr="00143426">
        <w:rPr>
          <w:i/>
          <w:iCs/>
        </w:rPr>
        <w:t xml:space="preserve">“Do not be afraid, I bring you good news that will cause great joy” </w:t>
      </w:r>
      <w:r w:rsidR="0003516A" w:rsidRPr="00143426">
        <w:t>(Luke 2:10)</w:t>
      </w:r>
    </w:p>
    <w:p w14:paraId="02C22019" w14:textId="77777777" w:rsidR="0003516A" w:rsidRPr="00143426" w:rsidRDefault="0003516A" w:rsidP="0003516A">
      <w:pPr>
        <w:pStyle w:val="ListParagraph"/>
        <w:numPr>
          <w:ilvl w:val="0"/>
          <w:numId w:val="5"/>
        </w:numPr>
      </w:pPr>
      <w:r w:rsidRPr="00143426">
        <w:t>There are three reasons that Christmas is a message of good news that causes great joy:</w:t>
      </w:r>
    </w:p>
    <w:p w14:paraId="6C561627" w14:textId="77777777" w:rsidR="0003516A" w:rsidRPr="00143426" w:rsidRDefault="0003516A" w:rsidP="0003516A">
      <w:pPr>
        <w:pStyle w:val="ListParagraph"/>
        <w:numPr>
          <w:ilvl w:val="0"/>
          <w:numId w:val="6"/>
        </w:numPr>
      </w:pPr>
      <w:r w:rsidRPr="00143426">
        <w:rPr>
          <w:bCs/>
        </w:rPr>
        <w:t xml:space="preserve">The joy of gifts: </w:t>
      </w:r>
      <w:r w:rsidRPr="00143426">
        <w:t>It’s not about what we can give Jesus, but what he has given us.</w:t>
      </w:r>
    </w:p>
    <w:p w14:paraId="3D9CC36B" w14:textId="77777777" w:rsidR="0003516A" w:rsidRPr="00143426" w:rsidRDefault="0003516A" w:rsidP="0003516A">
      <w:pPr>
        <w:pStyle w:val="ListParagraph"/>
        <w:numPr>
          <w:ilvl w:val="0"/>
          <w:numId w:val="6"/>
        </w:numPr>
      </w:pPr>
      <w:r w:rsidRPr="00143426">
        <w:rPr>
          <w:bCs/>
        </w:rPr>
        <w:t xml:space="preserve">The joy of life: </w:t>
      </w:r>
      <w:r w:rsidRPr="00143426">
        <w:t>We celebrate the birthdays of people who are alive, not those who are dead. The Risen Messiah has the power to bring about a mess-free world and He has the power to lead you through death to be there</w:t>
      </w:r>
    </w:p>
    <w:p w14:paraId="55012D46" w14:textId="403770A4" w:rsidR="0003516A" w:rsidRDefault="0003516A" w:rsidP="0003516A">
      <w:pPr>
        <w:pStyle w:val="ListParagraph"/>
        <w:numPr>
          <w:ilvl w:val="0"/>
          <w:numId w:val="6"/>
        </w:numPr>
      </w:pPr>
      <w:r w:rsidRPr="00143426">
        <w:rPr>
          <w:bCs/>
        </w:rPr>
        <w:t xml:space="preserve">The joy of names: </w:t>
      </w:r>
      <w:r w:rsidRPr="00143426">
        <w:t xml:space="preserve">The name “Jesus” tells us we can know God’s pardon for the past (Matthew 1:21). The name “Immanuel” tells us we can know God’s presence for the present (Matthew 1:23). The name “Son of the </w:t>
      </w:r>
      <w:proofErr w:type="gramStart"/>
      <w:r w:rsidRPr="00143426">
        <w:t>Most High</w:t>
      </w:r>
      <w:proofErr w:type="gramEnd"/>
      <w:r w:rsidRPr="00143426">
        <w:t xml:space="preserve">” (Luke 1:32-33) tells us we can know God’s paradise for the future. </w:t>
      </w:r>
    </w:p>
    <w:p w14:paraId="29E91D0B" w14:textId="77777777" w:rsidR="0003516A" w:rsidRPr="0003516A" w:rsidRDefault="0003516A" w:rsidP="0003516A">
      <w:pPr>
        <w:pStyle w:val="ListParagraph"/>
        <w:ind w:left="1080"/>
      </w:pPr>
    </w:p>
    <w:p w14:paraId="2932BFA1" w14:textId="77777777" w:rsidR="0003516A" w:rsidRDefault="0003516A" w:rsidP="0003516A">
      <w:pPr>
        <w:pStyle w:val="ListParagraph"/>
        <w:numPr>
          <w:ilvl w:val="0"/>
          <w:numId w:val="1"/>
        </w:numPr>
        <w:rPr>
          <w:b/>
          <w:u w:val="single"/>
        </w:rPr>
      </w:pPr>
      <w:r>
        <w:rPr>
          <w:b/>
          <w:u w:val="single"/>
        </w:rPr>
        <w:t>The Message for the World</w:t>
      </w:r>
    </w:p>
    <w:p w14:paraId="1AEE5E3B" w14:textId="77777777" w:rsidR="0003516A" w:rsidRPr="007075BB" w:rsidRDefault="0003516A" w:rsidP="0003516A">
      <w:pPr>
        <w:pStyle w:val="ListParagraph"/>
        <w:numPr>
          <w:ilvl w:val="0"/>
          <w:numId w:val="7"/>
        </w:numPr>
      </w:pPr>
      <w:r w:rsidRPr="007075BB">
        <w:t xml:space="preserve">The Christmas message is on offer to everyone: </w:t>
      </w:r>
      <w:r w:rsidRPr="007075BB">
        <w:rPr>
          <w:i/>
          <w:iCs/>
        </w:rPr>
        <w:t xml:space="preserve">“Do not be afraid, I bring you good news that will cause great joy </w:t>
      </w:r>
      <w:r w:rsidRPr="007075BB">
        <w:rPr>
          <w:bCs/>
          <w:i/>
          <w:iCs/>
        </w:rPr>
        <w:t>for all the people</w:t>
      </w:r>
      <w:r w:rsidRPr="007075BB">
        <w:rPr>
          <w:i/>
          <w:iCs/>
        </w:rPr>
        <w:t xml:space="preserve">” </w:t>
      </w:r>
      <w:r w:rsidRPr="007075BB">
        <w:t>(Luke 2:10)</w:t>
      </w:r>
    </w:p>
    <w:p w14:paraId="45A1AFA3" w14:textId="77777777" w:rsidR="0003516A" w:rsidRPr="007075BB" w:rsidRDefault="0003516A" w:rsidP="0003516A">
      <w:pPr>
        <w:pStyle w:val="ListParagraph"/>
        <w:numPr>
          <w:ilvl w:val="0"/>
          <w:numId w:val="7"/>
        </w:numPr>
      </w:pPr>
      <w:r w:rsidRPr="007075BB">
        <w:t>The shepherds were poor; the wise men rich. The shepherds were locals; the wise men from afar. The shepherds were Jewish; the wise men pagan. Yet they both knew this message about a Messiah was relevant to them.</w:t>
      </w:r>
    </w:p>
    <w:p w14:paraId="66DBCE83" w14:textId="77777777" w:rsidR="0003516A" w:rsidRPr="007075BB" w:rsidRDefault="0003516A" w:rsidP="0003516A">
      <w:pPr>
        <w:pStyle w:val="ListParagraph"/>
        <w:numPr>
          <w:ilvl w:val="0"/>
          <w:numId w:val="7"/>
        </w:numPr>
      </w:pPr>
      <w:r w:rsidRPr="007075BB">
        <w:t>Jesus offers us the gift of Himself – a Messiah to deal with all our mess. He will never force us to accept the offer. He loves us and love never forces. Will we accept him as our Messiah, or leave this gift under the tree unopened?</w:t>
      </w:r>
    </w:p>
    <w:p w14:paraId="198E70AD" w14:textId="77777777" w:rsidR="0003516A" w:rsidRDefault="0003516A" w:rsidP="0003516A">
      <w:pPr>
        <w:pStyle w:val="ListParagraph"/>
        <w:rPr>
          <w:b/>
          <w:u w:val="single"/>
        </w:rPr>
      </w:pPr>
    </w:p>
    <w:p w14:paraId="088564B5" w14:textId="77777777" w:rsidR="0003516A" w:rsidRDefault="0003516A" w:rsidP="0003516A">
      <w:pPr>
        <w:pStyle w:val="ListParagraph"/>
        <w:numPr>
          <w:ilvl w:val="0"/>
          <w:numId w:val="1"/>
        </w:numPr>
        <w:rPr>
          <w:b/>
          <w:u w:val="single"/>
        </w:rPr>
      </w:pPr>
      <w:r>
        <w:rPr>
          <w:b/>
          <w:u w:val="single"/>
        </w:rPr>
        <w:t>The Messiah for You</w:t>
      </w:r>
    </w:p>
    <w:p w14:paraId="00752EA7" w14:textId="77777777" w:rsidR="0003516A" w:rsidRPr="007075BB" w:rsidRDefault="0003516A" w:rsidP="0003516A">
      <w:pPr>
        <w:pStyle w:val="ListParagraph"/>
        <w:numPr>
          <w:ilvl w:val="0"/>
          <w:numId w:val="8"/>
        </w:numPr>
      </w:pPr>
      <w:r w:rsidRPr="007075BB">
        <w:t>We are all faced with a dilemma: “Is the baby in the manger really the Messiah come to rescue us from our mess?”</w:t>
      </w:r>
    </w:p>
    <w:p w14:paraId="2A8B674E" w14:textId="77777777" w:rsidR="0003516A" w:rsidRPr="007075BB" w:rsidRDefault="0003516A" w:rsidP="0003516A">
      <w:pPr>
        <w:pStyle w:val="ListParagraph"/>
        <w:numPr>
          <w:ilvl w:val="0"/>
          <w:numId w:val="8"/>
        </w:numPr>
      </w:pPr>
      <w:r w:rsidRPr="007075BB">
        <w:rPr>
          <w:i/>
          <w:iCs/>
        </w:rPr>
        <w:t xml:space="preserve">‘The shepherds said to one another “Let’s go to Bethlehem and see this thing that has happened”’ </w:t>
      </w:r>
      <w:r w:rsidRPr="007075BB">
        <w:t>(Luke 2:15). Like the shepherds, we too can investigate</w:t>
      </w:r>
    </w:p>
    <w:p w14:paraId="4106DC60" w14:textId="77777777" w:rsidR="0003516A" w:rsidRPr="003F6723" w:rsidRDefault="0003516A" w:rsidP="0003516A">
      <w:pPr>
        <w:pStyle w:val="ListParagraph"/>
        <w:numPr>
          <w:ilvl w:val="0"/>
          <w:numId w:val="8"/>
        </w:numPr>
        <w:rPr>
          <w:b/>
        </w:rPr>
      </w:pPr>
      <w:r w:rsidRPr="007075BB">
        <w:t>The wonder of Christmas is that God provided an emphatic answer to Isaiah’s questions:</w:t>
      </w:r>
    </w:p>
    <w:p w14:paraId="3F412754" w14:textId="77777777" w:rsidR="0003516A" w:rsidRPr="003F6723" w:rsidRDefault="0003516A" w:rsidP="0003516A">
      <w:pPr>
        <w:ind w:left="360"/>
        <w:jc w:val="center"/>
        <w:rPr>
          <w:b/>
        </w:rPr>
      </w:pPr>
      <w:r w:rsidRPr="003F6723">
        <w:rPr>
          <w:b/>
        </w:rPr>
        <w:t>Where? I’m here. God with you.</w:t>
      </w:r>
    </w:p>
    <w:p w14:paraId="418E9895" w14:textId="77777777" w:rsidR="0003516A" w:rsidRPr="003F6723" w:rsidRDefault="0003516A" w:rsidP="0003516A">
      <w:pPr>
        <w:ind w:left="360"/>
        <w:jc w:val="center"/>
        <w:rPr>
          <w:b/>
        </w:rPr>
      </w:pPr>
      <w:r w:rsidRPr="003F6723">
        <w:rPr>
          <w:b/>
        </w:rPr>
        <w:t>Why? I’m sorting out all the mess in you and in this world</w:t>
      </w:r>
      <w:bookmarkStart w:id="0" w:name="_GoBack"/>
      <w:bookmarkEnd w:id="0"/>
    </w:p>
    <w:p w14:paraId="16806885" w14:textId="77777777" w:rsidR="0003516A" w:rsidRPr="003F6723" w:rsidRDefault="0003516A" w:rsidP="0003516A">
      <w:pPr>
        <w:ind w:left="360"/>
        <w:jc w:val="center"/>
        <w:rPr>
          <w:b/>
        </w:rPr>
      </w:pPr>
      <w:r w:rsidRPr="003F6723">
        <w:rPr>
          <w:b/>
        </w:rPr>
        <w:t>How? Through being your Messiah</w:t>
      </w:r>
    </w:p>
    <w:p w14:paraId="5736685E" w14:textId="77777777" w:rsidR="0003516A" w:rsidRPr="007075BB" w:rsidRDefault="0003516A" w:rsidP="0003516A">
      <w:pPr>
        <w:pStyle w:val="ListParagraph"/>
        <w:numPr>
          <w:ilvl w:val="0"/>
          <w:numId w:val="8"/>
        </w:numPr>
      </w:pPr>
      <w:r w:rsidRPr="007075BB">
        <w:t>At the first Christmas, Jesus tore open the heavens and He came down</w:t>
      </w:r>
    </w:p>
    <w:p w14:paraId="5D4EC4E0" w14:textId="77777777" w:rsidR="0003516A" w:rsidRPr="007075BB" w:rsidRDefault="0003516A" w:rsidP="0003516A">
      <w:pPr>
        <w:pStyle w:val="ListParagraph"/>
        <w:numPr>
          <w:ilvl w:val="0"/>
          <w:numId w:val="8"/>
        </w:numPr>
      </w:pPr>
      <w:r w:rsidRPr="007075BB">
        <w:t>At the first Easter, Jesus tore open the earth and He came up</w:t>
      </w:r>
    </w:p>
    <w:p w14:paraId="31E3A057" w14:textId="77777777" w:rsidR="0003516A" w:rsidRPr="007075BB" w:rsidRDefault="0003516A" w:rsidP="0003516A">
      <w:pPr>
        <w:pStyle w:val="ListParagraph"/>
        <w:numPr>
          <w:ilvl w:val="0"/>
          <w:numId w:val="8"/>
        </w:numPr>
      </w:pPr>
      <w:r w:rsidRPr="007075BB">
        <w:t>Today, are you ready to let Jesus tear open the bubble of your life and come in to be your Messiah?</w:t>
      </w:r>
    </w:p>
    <w:p w14:paraId="048AF0B7" w14:textId="7B21EE11" w:rsidR="0003516A" w:rsidRPr="007075BB" w:rsidRDefault="00364D00" w:rsidP="0003516A">
      <w:pPr>
        <w:pStyle w:val="ListParagraph"/>
      </w:pPr>
      <w:r>
        <w:rPr>
          <w:noProof/>
          <w:lang w:eastAsia="en-GB"/>
        </w:rPr>
        <w:drawing>
          <wp:anchor distT="0" distB="0" distL="114300" distR="114300" simplePos="0" relativeHeight="251664384" behindDoc="1" locked="0" layoutInCell="1" allowOverlap="1" wp14:anchorId="206BE79D" wp14:editId="3E660A83">
            <wp:simplePos x="0" y="0"/>
            <wp:positionH relativeFrom="column">
              <wp:posOffset>3098800</wp:posOffset>
            </wp:positionH>
            <wp:positionV relativeFrom="paragraph">
              <wp:posOffset>185420</wp:posOffset>
            </wp:positionV>
            <wp:extent cx="6591300" cy="6591300"/>
            <wp:effectExtent l="0" t="0" r="12700" b="0"/>
            <wp:wrapNone/>
            <wp:docPr id="4" name="Picture 4" descr="../../../Volumes/10ofthose/Product%20Images/Product%20Background%20Image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10ofthose/Product%20Images/Product%20Background%20Images/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1300" cy="6591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C3496" w14:textId="1501A4F4" w:rsidR="00DA36AE" w:rsidRPr="0003516A" w:rsidRDefault="00DA36AE" w:rsidP="00364D00"/>
    <w:sectPr w:rsidR="00DA36AE" w:rsidRPr="0003516A" w:rsidSect="00AD6F2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D4853"/>
    <w:multiLevelType w:val="hybridMultilevel"/>
    <w:tmpl w:val="CC7095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286274"/>
    <w:multiLevelType w:val="hybridMultilevel"/>
    <w:tmpl w:val="81FC41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54085E"/>
    <w:multiLevelType w:val="hybridMultilevel"/>
    <w:tmpl w:val="5A48EC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E17929"/>
    <w:multiLevelType w:val="hybridMultilevel"/>
    <w:tmpl w:val="B36EF9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FD4F19"/>
    <w:multiLevelType w:val="hybridMultilevel"/>
    <w:tmpl w:val="65DAE2F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FA366A"/>
    <w:multiLevelType w:val="hybridMultilevel"/>
    <w:tmpl w:val="F1E2F2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97F0D06"/>
    <w:multiLevelType w:val="hybridMultilevel"/>
    <w:tmpl w:val="9F2617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0A11E5C"/>
    <w:multiLevelType w:val="hybridMultilevel"/>
    <w:tmpl w:val="FD30A07C"/>
    <w:lvl w:ilvl="0" w:tplc="ADECA1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6"/>
  </w:num>
  <w:num w:numId="3">
    <w:abstractNumId w:val="3"/>
  </w:num>
  <w:num w:numId="4">
    <w:abstractNumId w:val="2"/>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DF"/>
    <w:rsid w:val="0003516A"/>
    <w:rsid w:val="0006427F"/>
    <w:rsid w:val="00291786"/>
    <w:rsid w:val="00364D00"/>
    <w:rsid w:val="003B6B23"/>
    <w:rsid w:val="003F6723"/>
    <w:rsid w:val="004320CF"/>
    <w:rsid w:val="004761FC"/>
    <w:rsid w:val="00564F30"/>
    <w:rsid w:val="0059641E"/>
    <w:rsid w:val="005E2258"/>
    <w:rsid w:val="00656F33"/>
    <w:rsid w:val="006D4FB0"/>
    <w:rsid w:val="007662CC"/>
    <w:rsid w:val="00846408"/>
    <w:rsid w:val="008619CE"/>
    <w:rsid w:val="009E46DF"/>
    <w:rsid w:val="009F5731"/>
    <w:rsid w:val="00A27F92"/>
    <w:rsid w:val="00A31034"/>
    <w:rsid w:val="00BC1AB4"/>
    <w:rsid w:val="00C946E5"/>
    <w:rsid w:val="00CB00CD"/>
    <w:rsid w:val="00D259F0"/>
    <w:rsid w:val="00D80734"/>
    <w:rsid w:val="00DA36AE"/>
    <w:rsid w:val="00DF0A5C"/>
    <w:rsid w:val="00E21277"/>
    <w:rsid w:val="00E66F27"/>
    <w:rsid w:val="00F52915"/>
    <w:rsid w:val="00F91F65"/>
    <w:rsid w:val="00F96E62"/>
    <w:rsid w:val="00FD3B07"/>
    <w:rsid w:val="00FE137D"/>
    <w:rsid w:val="447B1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0AFB"/>
  <w15:docId w15:val="{7BBD63E5-8D3C-4F15-9287-A23084DB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7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F92"/>
    <w:rPr>
      <w:rFonts w:ascii="Segoe UI" w:hAnsi="Segoe UI" w:cs="Segoe UI"/>
      <w:sz w:val="18"/>
      <w:szCs w:val="18"/>
    </w:rPr>
  </w:style>
  <w:style w:type="paragraph" w:styleId="ListParagraph">
    <w:name w:val="List Paragraph"/>
    <w:basedOn w:val="Normal"/>
    <w:uiPriority w:val="34"/>
    <w:qFormat/>
    <w:rsid w:val="0003516A"/>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4A2F-2222-204B-B02F-E94E783A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640</Words>
  <Characters>3653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Alcock</dc:creator>
  <cp:keywords/>
  <dc:description/>
  <cp:lastModifiedBy>James Lycett</cp:lastModifiedBy>
  <cp:revision>12</cp:revision>
  <cp:lastPrinted>2019-11-19T13:59:00Z</cp:lastPrinted>
  <dcterms:created xsi:type="dcterms:W3CDTF">2019-11-03T22:00:00Z</dcterms:created>
  <dcterms:modified xsi:type="dcterms:W3CDTF">2021-11-05T12:51:00Z</dcterms:modified>
</cp:coreProperties>
</file>